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Zhao Jin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DIODES INC /DEL/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DIOD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Analog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 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Vested restricted stock unit shares were automatically withheld to cover income tax.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Jin Zhao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8005" TargetMode="External"/><Relationship Id="rId13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2024-02-27T12:16:36Z</dcterms:created>
  <dcterms:modified xsi:type="dcterms:W3CDTF">2024-02-27T12:16:36Z</dcterms:modified>
</cp:coreProperties>
</file>